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2D628" w14:textId="6B0F06D3" w:rsidR="00275E48" w:rsidRDefault="0086394D" w:rsidP="00080930">
      <w:pPr>
        <w:jc w:val="both"/>
        <w:rPr>
          <w:rFonts w:ascii="Arial" w:hAnsi="Arial" w:cs="Arial"/>
          <w:b/>
          <w:sz w:val="28"/>
          <w:szCs w:val="28"/>
        </w:rPr>
      </w:pPr>
      <w:r>
        <w:rPr>
          <w:rFonts w:ascii="Arial" w:hAnsi="Arial"/>
          <w:b/>
          <w:sz w:val="28"/>
        </w:rPr>
        <w:t>Blast furnace festival</w:t>
      </w:r>
    </w:p>
    <w:p w14:paraId="3CEE77E0" w14:textId="4DBB6AE2" w:rsidR="00275E48" w:rsidRPr="00903D1D" w:rsidRDefault="00D50CA1" w:rsidP="00080930">
      <w:pPr>
        <w:jc w:val="both"/>
        <w:rPr>
          <w:rFonts w:ascii="Arial" w:hAnsi="Arial" w:cs="Arial"/>
          <w:b/>
          <w:sz w:val="24"/>
          <w:szCs w:val="24"/>
        </w:rPr>
      </w:pPr>
      <w:bookmarkStart w:id="0" w:name="_Hlk104887307"/>
      <w:r>
        <w:rPr>
          <w:rFonts w:ascii="Arial" w:hAnsi="Arial"/>
          <w:b/>
          <w:sz w:val="24"/>
        </w:rPr>
        <w:t>2 &amp; 3 July 2022</w:t>
      </w:r>
    </w:p>
    <w:p w14:paraId="2379A0D2" w14:textId="77777777" w:rsidR="00D4763E" w:rsidRDefault="00394A45" w:rsidP="00080930">
      <w:pPr>
        <w:jc w:val="both"/>
        <w:rPr>
          <w:rFonts w:ascii="Arial" w:hAnsi="Arial" w:cs="Arial"/>
          <w:i/>
        </w:rPr>
      </w:pPr>
      <w:r>
        <w:rPr>
          <w:rFonts w:ascii="Arial" w:hAnsi="Arial"/>
          <w:i/>
        </w:rPr>
        <w:t>Free entry</w:t>
      </w:r>
    </w:p>
    <w:p w14:paraId="0C1B66F8" w14:textId="77777777" w:rsidR="00D4763E" w:rsidRDefault="00D4763E" w:rsidP="00080930">
      <w:pPr>
        <w:jc w:val="both"/>
        <w:rPr>
          <w:rFonts w:ascii="Arial" w:hAnsi="Arial" w:cs="Arial"/>
          <w:i/>
        </w:rPr>
      </w:pPr>
    </w:p>
    <w:p w14:paraId="1249E0EF" w14:textId="0FFC97D5" w:rsidR="00D657B2" w:rsidRDefault="00D657B2" w:rsidP="00080930">
      <w:pPr>
        <w:jc w:val="both"/>
        <w:rPr>
          <w:rFonts w:ascii="Arial" w:hAnsi="Arial" w:cs="Arial"/>
        </w:rPr>
      </w:pPr>
      <w:r>
        <w:rPr>
          <w:rFonts w:ascii="Arial" w:hAnsi="Arial"/>
        </w:rPr>
        <w:t xml:space="preserve">For twenty years, the </w:t>
      </w:r>
      <w:r w:rsidR="003768AF" w:rsidRPr="003768AF">
        <w:rPr>
          <w:rFonts w:ascii="Arial" w:hAnsi="Arial"/>
          <w:i/>
        </w:rPr>
        <w:t>Fonds Belval</w:t>
      </w:r>
      <w:r>
        <w:rPr>
          <w:rFonts w:ascii="Arial" w:hAnsi="Arial"/>
        </w:rPr>
        <w:t xml:space="preserve"> has helped to write the history of Belval and has worked to re-develop the area. Today, a new modern urban district has risen from the ashes of the former industrial wasteland. At its heart lies the blast furnaces, which attract thousands of visitors and bear witness to the past incarnation of a site in constant evolution. </w:t>
      </w:r>
    </w:p>
    <w:p w14:paraId="3746E413" w14:textId="2895E5B4" w:rsidR="00BB78BE" w:rsidRDefault="00CD46A7" w:rsidP="00080930">
      <w:pPr>
        <w:pStyle w:val="Paragraphestandard"/>
        <w:suppressAutoHyphens/>
        <w:jc w:val="both"/>
        <w:rPr>
          <w:rFonts w:ascii="Arial" w:hAnsi="Arial" w:cs="Arial"/>
          <w:color w:val="auto"/>
          <w:sz w:val="22"/>
          <w:szCs w:val="22"/>
        </w:rPr>
      </w:pPr>
      <w:r>
        <w:rPr>
          <w:rFonts w:ascii="Arial" w:hAnsi="Arial"/>
          <w:color w:val="auto"/>
          <w:sz w:val="22"/>
        </w:rPr>
        <w:t>Come and discover Belval during the Blast Furnace Festival and experience a multitude of shows and activities blending culture, arts and science.</w:t>
      </w:r>
      <w:bookmarkEnd w:id="0"/>
    </w:p>
    <w:p w14:paraId="35A89009" w14:textId="77777777" w:rsidR="00AE5775" w:rsidRPr="00AE5775" w:rsidRDefault="00AE5775" w:rsidP="00080930">
      <w:pPr>
        <w:pStyle w:val="Paragraphestandard"/>
        <w:suppressAutoHyphens/>
        <w:jc w:val="both"/>
        <w:rPr>
          <w:rFonts w:ascii="Arial" w:hAnsi="Arial" w:cs="Arial"/>
          <w:color w:val="auto"/>
          <w:sz w:val="22"/>
          <w:szCs w:val="22"/>
        </w:rPr>
      </w:pPr>
    </w:p>
    <w:p w14:paraId="1EAA68A9" w14:textId="77777777" w:rsidR="00394A45" w:rsidRDefault="00394A45" w:rsidP="00080930">
      <w:pPr>
        <w:jc w:val="both"/>
        <w:rPr>
          <w:rFonts w:ascii="Arial" w:hAnsi="Arial" w:cs="Arial"/>
          <w:b/>
        </w:rPr>
      </w:pPr>
      <w:r>
        <w:rPr>
          <w:rFonts w:ascii="Arial" w:hAnsi="Arial"/>
          <w:b/>
        </w:rPr>
        <w:t>Saturday 2 July from 6.00 p.m. to 1.00 a.m.</w:t>
      </w:r>
    </w:p>
    <w:p w14:paraId="0A7DE880" w14:textId="77777777" w:rsidR="00BB78BE" w:rsidRPr="00F211CC" w:rsidRDefault="00BB78BE" w:rsidP="00080930">
      <w:pPr>
        <w:jc w:val="both"/>
        <w:rPr>
          <w:rFonts w:ascii="Arial" w:hAnsi="Arial" w:cs="Arial"/>
        </w:rPr>
      </w:pPr>
      <w:r>
        <w:rPr>
          <w:rFonts w:ascii="Arial" w:hAnsi="Arial"/>
        </w:rPr>
        <w:t xml:space="preserve">19.00 NAOMI JAZZ TRIO - </w:t>
      </w:r>
      <w:r>
        <w:rPr>
          <w:rFonts w:ascii="Arial" w:hAnsi="Arial"/>
          <w:color w:val="000000"/>
          <w:shd w:val="clear" w:color="auto" w:fill="FFFFFF"/>
        </w:rPr>
        <w:t xml:space="preserve">This original trio was created by three musicians who together, deliver a unique a style of music at the crossroads of jazz, soul and pop. </w:t>
      </w:r>
    </w:p>
    <w:p w14:paraId="1B4D2675" w14:textId="4B353D67" w:rsidR="00BB78BE" w:rsidRPr="00F211CC" w:rsidRDefault="00BB78BE" w:rsidP="00080930">
      <w:pPr>
        <w:jc w:val="both"/>
        <w:rPr>
          <w:rFonts w:ascii="Arial" w:hAnsi="Arial" w:cs="Arial"/>
        </w:rPr>
      </w:pPr>
      <w:r>
        <w:rPr>
          <w:rFonts w:ascii="Arial" w:hAnsi="Arial"/>
        </w:rPr>
        <w:t xml:space="preserve">21.00 FRED BARRETO GROUP - </w:t>
      </w:r>
      <w:r>
        <w:rPr>
          <w:rFonts w:ascii="Arial" w:hAnsi="Arial"/>
          <w:color w:val="212529"/>
          <w:shd w:val="clear" w:color="auto" w:fill="FFFFFF"/>
        </w:rPr>
        <w:t xml:space="preserve">This passionate Blues &amp; Rock quartet combines the timeless energy of Rock with the soulful vibes of the Blues to create a new musical identity. </w:t>
      </w:r>
    </w:p>
    <w:p w14:paraId="79C91391" w14:textId="77777777" w:rsidR="00BB78BE" w:rsidRPr="00BB78BE" w:rsidRDefault="00394A45" w:rsidP="00080930">
      <w:pPr>
        <w:pStyle w:val="Paragraphestandard"/>
        <w:suppressAutoHyphens/>
        <w:jc w:val="both"/>
        <w:rPr>
          <w:rFonts w:ascii="Arial" w:hAnsi="Arial" w:cs="Arial"/>
          <w:color w:val="auto"/>
          <w:sz w:val="22"/>
          <w:szCs w:val="22"/>
        </w:rPr>
      </w:pPr>
      <w:r>
        <w:rPr>
          <w:rFonts w:ascii="Arial" w:hAnsi="Arial"/>
          <w:color w:val="auto"/>
          <w:sz w:val="22"/>
        </w:rPr>
        <w:t>22.30 HORIZON(S) – The magnificent fire and dance show</w:t>
      </w:r>
    </w:p>
    <w:p w14:paraId="3200A34E" w14:textId="77777777" w:rsidR="00BB78BE" w:rsidRDefault="00D86BB5" w:rsidP="00080930">
      <w:pPr>
        <w:pStyle w:val="Paragraphestandard"/>
        <w:suppressAutoHyphens/>
        <w:jc w:val="both"/>
        <w:rPr>
          <w:rFonts w:ascii="Arial" w:hAnsi="Arial" w:cs="Arial"/>
          <w:color w:val="auto"/>
          <w:sz w:val="22"/>
          <w:szCs w:val="22"/>
        </w:rPr>
      </w:pPr>
      <w:r>
        <w:rPr>
          <w:rFonts w:ascii="Arial" w:hAnsi="Arial"/>
          <w:color w:val="auto"/>
          <w:sz w:val="22"/>
        </w:rPr>
        <w:t xml:space="preserve">Produced by the "La Salamandre", "Lève Un Peu Les Bras !” and “Manda Lights”. </w:t>
      </w:r>
    </w:p>
    <w:p w14:paraId="5D85A41A" w14:textId="77777777" w:rsidR="00394A45" w:rsidRPr="00394A45" w:rsidRDefault="00394A45" w:rsidP="00080930">
      <w:pPr>
        <w:pStyle w:val="Paragraphestandard"/>
        <w:suppressAutoHyphens/>
        <w:jc w:val="both"/>
        <w:rPr>
          <w:rFonts w:ascii="Arial" w:hAnsi="Arial" w:cs="Arial"/>
          <w:color w:val="auto"/>
          <w:sz w:val="22"/>
          <w:szCs w:val="22"/>
        </w:rPr>
      </w:pPr>
    </w:p>
    <w:p w14:paraId="3498B978" w14:textId="638FA124" w:rsidR="00392D3C" w:rsidRDefault="008E5235" w:rsidP="00392D3C">
      <w:pPr>
        <w:spacing w:after="120"/>
        <w:jc w:val="both"/>
        <w:rPr>
          <w:rFonts w:ascii="Arial" w:hAnsi="Arial" w:cs="Arial"/>
          <w:b/>
        </w:rPr>
      </w:pPr>
      <w:r>
        <w:rPr>
          <w:rFonts w:ascii="Arial" w:hAnsi="Arial"/>
        </w:rPr>
        <w:t>23.30 MICHAEL CANITROT- DJ SET</w:t>
      </w:r>
      <w:r w:rsidR="00394A45">
        <w:rPr>
          <w:rFonts w:ascii="Arial" w:hAnsi="Arial"/>
        </w:rPr>
        <w:t xml:space="preserve"> – </w:t>
      </w:r>
      <w:hyperlink r:id="rId6">
        <w:r w:rsidR="00394A45">
          <w:rPr>
            <w:rFonts w:ascii="Arial" w:hAnsi="Arial"/>
            <w:color w:val="000000"/>
            <w:shd w:val="clear" w:color="auto" w:fill="FFFFFF"/>
          </w:rPr>
          <w:t>DJ</w:t>
        </w:r>
      </w:hyperlink>
      <w:r w:rsidR="00394A45">
        <w:rPr>
          <w:rFonts w:ascii="Arial" w:hAnsi="Arial"/>
          <w:color w:val="000000"/>
          <w:shd w:val="clear" w:color="auto" w:fill="FFFFFF"/>
        </w:rPr>
        <w:t xml:space="preserve"> and electronic music </w:t>
      </w:r>
      <w:hyperlink r:id="rId7">
        <w:r w:rsidR="00394A45">
          <w:rPr>
            <w:rFonts w:ascii="Arial" w:hAnsi="Arial"/>
            <w:color w:val="000000"/>
            <w:shd w:val="clear" w:color="auto" w:fill="FFFFFF"/>
          </w:rPr>
          <w:t>producer</w:t>
        </w:r>
      </w:hyperlink>
      <w:r w:rsidR="00394A45">
        <w:rPr>
          <w:rFonts w:ascii="Arial" w:hAnsi="Arial"/>
          <w:color w:val="000000"/>
          <w:shd w:val="clear" w:color="auto" w:fill="FFFFFF"/>
        </w:rPr>
        <w:t>, Michael Canitrot is the creative force behind The Monumental Tour, a project which showcases French monuments by mixing electronic music and heritage. It is a musical and visual experience that invites the public to explore the region’s heritage in a new light.</w:t>
      </w:r>
    </w:p>
    <w:p w14:paraId="31629DC3" w14:textId="77777777" w:rsidR="00392D3C" w:rsidDel="00CE18D9" w:rsidRDefault="00392D3C" w:rsidP="00080930">
      <w:pPr>
        <w:jc w:val="both"/>
        <w:rPr>
          <w:del w:id="1" w:author="Charlotte Moulaert" w:date="2022-06-08T15:48:00Z"/>
          <w:rFonts w:ascii="Arial" w:hAnsi="Arial" w:cs="Arial"/>
          <w:b/>
        </w:rPr>
      </w:pPr>
    </w:p>
    <w:p w14:paraId="6251F4A0" w14:textId="25A30AD6" w:rsidR="00394A45" w:rsidRPr="00C10904" w:rsidRDefault="00394A45" w:rsidP="00080930">
      <w:pPr>
        <w:jc w:val="both"/>
        <w:rPr>
          <w:rFonts w:ascii="Arial" w:hAnsi="Arial" w:cs="Arial"/>
          <w:b/>
        </w:rPr>
      </w:pPr>
      <w:r>
        <w:rPr>
          <w:rFonts w:ascii="Arial" w:hAnsi="Arial"/>
          <w:b/>
        </w:rPr>
        <w:t>Sunday 3 July from 11.00 a.m. to 7.00 p.m.</w:t>
      </w:r>
    </w:p>
    <w:p w14:paraId="7D229AE1" w14:textId="77777777" w:rsidR="00C707FC" w:rsidRDefault="00BB78BE" w:rsidP="00080930">
      <w:pPr>
        <w:pStyle w:val="Paragraphestandard"/>
        <w:suppressAutoHyphens/>
        <w:jc w:val="both"/>
        <w:rPr>
          <w:rFonts w:ascii="Arial" w:hAnsi="Arial" w:cs="Arial"/>
          <w:color w:val="auto"/>
          <w:sz w:val="22"/>
          <w:szCs w:val="22"/>
        </w:rPr>
      </w:pPr>
      <w:r>
        <w:rPr>
          <w:rFonts w:ascii="Arial" w:hAnsi="Arial"/>
          <w:color w:val="auto"/>
          <w:sz w:val="22"/>
        </w:rPr>
        <w:t xml:space="preserve">CLAUDINE MUNO (12.00), ZERO POINT FIVE (13.15) and SERGE TONNAR (16.00) will host a series of </w:t>
      </w:r>
      <w:r>
        <w:rPr>
          <w:rFonts w:ascii="Arial" w:hAnsi="Arial"/>
          <w:b/>
          <w:color w:val="auto"/>
          <w:sz w:val="22"/>
        </w:rPr>
        <w:t>concerts</w:t>
      </w:r>
      <w:r>
        <w:rPr>
          <w:rFonts w:ascii="Arial" w:hAnsi="Arial"/>
          <w:color w:val="auto"/>
          <w:sz w:val="22"/>
        </w:rPr>
        <w:t xml:space="preserve"> on the Place Couverte. </w:t>
      </w:r>
    </w:p>
    <w:p w14:paraId="339C9423" w14:textId="77777777" w:rsidR="00D4763E" w:rsidRDefault="00D4763E" w:rsidP="00080930">
      <w:pPr>
        <w:pStyle w:val="Paragraphestandard"/>
        <w:suppressAutoHyphens/>
        <w:jc w:val="both"/>
        <w:rPr>
          <w:rFonts w:ascii="Arial" w:hAnsi="Arial" w:cs="Arial"/>
          <w:color w:val="auto"/>
          <w:sz w:val="22"/>
          <w:szCs w:val="22"/>
        </w:rPr>
      </w:pPr>
    </w:p>
    <w:p w14:paraId="18EBD9DC" w14:textId="16CAA6CD" w:rsidR="00C707FC" w:rsidRDefault="00914B30" w:rsidP="00080930">
      <w:pPr>
        <w:pStyle w:val="Paragraphestandard"/>
        <w:suppressAutoHyphens/>
        <w:jc w:val="both"/>
        <w:rPr>
          <w:rFonts w:ascii="Arial" w:hAnsi="Arial" w:cs="Arial"/>
          <w:color w:val="auto"/>
          <w:sz w:val="22"/>
          <w:szCs w:val="22"/>
        </w:rPr>
      </w:pPr>
      <w:r>
        <w:rPr>
          <w:rFonts w:ascii="Arial" w:hAnsi="Arial"/>
          <w:b/>
          <w:color w:val="auto"/>
          <w:sz w:val="22"/>
        </w:rPr>
        <w:t>Dance</w:t>
      </w:r>
      <w:r>
        <w:rPr>
          <w:rFonts w:ascii="Arial" w:hAnsi="Arial"/>
          <w:color w:val="auto"/>
          <w:sz w:val="22"/>
        </w:rPr>
        <w:t xml:space="preserve"> performances will take place at the Plancher des Coulées - WITH by the company "Lève Un Peu Les Bras!” (14.15) and ONNANOKO by Jill Crovisier (15.30) and on the place Ënnert den Héichiewen – PLAY by the company “Corps In Situ”. </w:t>
      </w:r>
    </w:p>
    <w:p w14:paraId="2B1189EA" w14:textId="77777777" w:rsidR="00D4763E" w:rsidRDefault="00D4763E" w:rsidP="00080930">
      <w:pPr>
        <w:pStyle w:val="Paragraphestandard"/>
        <w:suppressAutoHyphens/>
        <w:jc w:val="both"/>
        <w:rPr>
          <w:rFonts w:ascii="Arial" w:hAnsi="Arial" w:cs="Arial"/>
          <w:color w:val="auto"/>
          <w:sz w:val="22"/>
          <w:szCs w:val="22"/>
        </w:rPr>
      </w:pPr>
    </w:p>
    <w:p w14:paraId="5AE4AA4D" w14:textId="77777777" w:rsidR="00161F5C" w:rsidRDefault="00EE5CBD" w:rsidP="00080930">
      <w:pPr>
        <w:pStyle w:val="Paragraphestandard"/>
        <w:suppressAutoHyphens/>
        <w:jc w:val="both"/>
        <w:rPr>
          <w:rFonts w:ascii="Arial" w:hAnsi="Arial" w:cs="Arial"/>
          <w:color w:val="auto"/>
          <w:sz w:val="22"/>
          <w:szCs w:val="22"/>
        </w:rPr>
      </w:pPr>
      <w:r>
        <w:rPr>
          <w:rFonts w:ascii="Arial" w:hAnsi="Arial"/>
          <w:color w:val="auto"/>
          <w:sz w:val="22"/>
        </w:rPr>
        <w:t xml:space="preserve">Visitors will be able to take part in the various </w:t>
      </w:r>
      <w:r>
        <w:rPr>
          <w:rFonts w:ascii="Arial" w:hAnsi="Arial"/>
          <w:b/>
          <w:color w:val="auto"/>
          <w:sz w:val="22"/>
        </w:rPr>
        <w:t>workshops and activities</w:t>
      </w:r>
      <w:r>
        <w:rPr>
          <w:rFonts w:ascii="Arial" w:hAnsi="Arial"/>
          <w:color w:val="auto"/>
          <w:sz w:val="22"/>
        </w:rPr>
        <w:t xml:space="preserve"> organised throughout the day in the fields of music: KANAL KLANG, architecture: ATELIER MOULAGE and science: SCIENTEENS LAB.</w:t>
      </w:r>
    </w:p>
    <w:p w14:paraId="11663314" w14:textId="77777777" w:rsidR="00C707FC" w:rsidRPr="00C707FC" w:rsidRDefault="00C707FC" w:rsidP="00080930">
      <w:pPr>
        <w:pStyle w:val="Paragraphestandard"/>
        <w:suppressAutoHyphens/>
        <w:jc w:val="both"/>
        <w:rPr>
          <w:rFonts w:ascii="Arial" w:hAnsi="Arial" w:cs="Arial"/>
          <w:color w:val="auto"/>
          <w:sz w:val="22"/>
          <w:szCs w:val="22"/>
        </w:rPr>
      </w:pPr>
    </w:p>
    <w:p w14:paraId="18C23759" w14:textId="76356AE6" w:rsidR="00C707FC" w:rsidRDefault="00C707FC" w:rsidP="00080930">
      <w:pPr>
        <w:jc w:val="both"/>
        <w:rPr>
          <w:rFonts w:ascii="Arial" w:hAnsi="Arial" w:cs="Arial"/>
        </w:rPr>
      </w:pPr>
      <w:r>
        <w:rPr>
          <w:rFonts w:ascii="Arial" w:hAnsi="Arial"/>
        </w:rPr>
        <w:t xml:space="preserve">There will be </w:t>
      </w:r>
      <w:r>
        <w:rPr>
          <w:rFonts w:ascii="Arial" w:hAnsi="Arial"/>
          <w:b/>
        </w:rPr>
        <w:t>free play areas</w:t>
      </w:r>
      <w:r>
        <w:rPr>
          <w:rFonts w:ascii="Arial" w:hAnsi="Arial"/>
        </w:rPr>
        <w:t xml:space="preserve"> for all ages, as well as a reading corner with the author Mireille Weiten and illustrator Marco Weiten - from Waha - who will offer </w:t>
      </w:r>
      <w:r>
        <w:rPr>
          <w:rFonts w:ascii="Arial" w:hAnsi="Arial"/>
          <w:b/>
        </w:rPr>
        <w:t>fun readings</w:t>
      </w:r>
      <w:r>
        <w:rPr>
          <w:rFonts w:ascii="Arial" w:hAnsi="Arial"/>
        </w:rPr>
        <w:t xml:space="preserve"> as well as the LUX:PLORATIONS exhibition of scientific comics. </w:t>
      </w:r>
    </w:p>
    <w:p w14:paraId="6DD203D5" w14:textId="77777777" w:rsidR="00D4763E" w:rsidRDefault="00D4763E" w:rsidP="00080930">
      <w:pPr>
        <w:jc w:val="both"/>
        <w:rPr>
          <w:rFonts w:ascii="Arial" w:hAnsi="Arial" w:cs="Arial"/>
          <w:b/>
        </w:rPr>
      </w:pPr>
    </w:p>
    <w:p w14:paraId="2CE9EC8E" w14:textId="77777777" w:rsidR="00D4763E" w:rsidRDefault="00D4763E" w:rsidP="00080930">
      <w:pPr>
        <w:jc w:val="both"/>
        <w:rPr>
          <w:rFonts w:ascii="Arial" w:hAnsi="Arial" w:cs="Arial"/>
          <w:b/>
        </w:rPr>
      </w:pPr>
    </w:p>
    <w:p w14:paraId="2524C5E6" w14:textId="77777777" w:rsidR="00394A45" w:rsidRPr="00BB49C5" w:rsidRDefault="00394A45" w:rsidP="00080930">
      <w:pPr>
        <w:jc w:val="both"/>
        <w:rPr>
          <w:rFonts w:ascii="Arial" w:hAnsi="Arial" w:cs="Arial"/>
          <w:b/>
          <w:bCs/>
        </w:rPr>
      </w:pPr>
      <w:r>
        <w:rPr>
          <w:rFonts w:ascii="Arial" w:hAnsi="Arial"/>
          <w:b/>
        </w:rPr>
        <w:lastRenderedPageBreak/>
        <w:t>On both days:</w:t>
      </w:r>
    </w:p>
    <w:p w14:paraId="0EC8D8E2" w14:textId="77777777" w:rsidR="00D4763E" w:rsidRPr="00394A45" w:rsidRDefault="00394A45" w:rsidP="00080930">
      <w:pPr>
        <w:pStyle w:val="Paragraphestandard"/>
        <w:suppressAutoHyphens/>
        <w:jc w:val="both"/>
        <w:rPr>
          <w:rFonts w:ascii="Arial" w:hAnsi="Arial" w:cs="Arial"/>
          <w:color w:val="auto"/>
          <w:sz w:val="22"/>
          <w:szCs w:val="22"/>
        </w:rPr>
      </w:pPr>
      <w:r>
        <w:rPr>
          <w:b/>
        </w:rPr>
        <w:t>GIANT ZIP-LINE</w:t>
      </w:r>
      <w:r>
        <w:t xml:space="preserve"> 60 m high between the blast furnaces (€ 5)</w:t>
      </w:r>
      <w:r>
        <w:rPr>
          <w:rFonts w:ascii="Arial" w:hAnsi="Arial"/>
          <w:color w:val="auto"/>
          <w:sz w:val="22"/>
        </w:rPr>
        <w:t xml:space="preserve"> </w:t>
      </w:r>
    </w:p>
    <w:p w14:paraId="4A34FECA" w14:textId="39C12AF3" w:rsidR="002A13D9" w:rsidRDefault="00BB78BE" w:rsidP="00080930">
      <w:pPr>
        <w:pStyle w:val="Paragraphestandard"/>
        <w:suppressAutoHyphens/>
        <w:jc w:val="both"/>
        <w:rPr>
          <w:rFonts w:ascii="Arial" w:hAnsi="Arial" w:cs="Arial"/>
          <w:b/>
          <w:bCs/>
          <w:color w:val="auto"/>
          <w:sz w:val="22"/>
          <w:szCs w:val="22"/>
        </w:rPr>
      </w:pPr>
      <w:r>
        <w:rPr>
          <w:rFonts w:ascii="Arial" w:hAnsi="Arial"/>
          <w:b/>
          <w:color w:val="auto"/>
          <w:sz w:val="22"/>
        </w:rPr>
        <w:t xml:space="preserve">TOUR OF THE BLAST FURNACES </w:t>
      </w:r>
      <w:r>
        <w:rPr>
          <w:rFonts w:ascii="Arial" w:hAnsi="Arial"/>
          <w:color w:val="auto"/>
          <w:sz w:val="22"/>
        </w:rPr>
        <w:t>(free)</w:t>
      </w:r>
      <w:r>
        <w:rPr>
          <w:rFonts w:ascii="Arial" w:hAnsi="Arial"/>
          <w:b/>
          <w:color w:val="auto"/>
          <w:sz w:val="22"/>
        </w:rPr>
        <w:t xml:space="preserve"> </w:t>
      </w:r>
    </w:p>
    <w:p w14:paraId="6E1F570F" w14:textId="77777777" w:rsidR="00EE5CBD" w:rsidRDefault="00EE5CBD" w:rsidP="00080930">
      <w:pPr>
        <w:pStyle w:val="Paragraphestandard"/>
        <w:suppressAutoHyphens/>
        <w:jc w:val="both"/>
        <w:rPr>
          <w:rFonts w:ascii="Arial" w:hAnsi="Arial" w:cs="Arial"/>
          <w:b/>
          <w:bCs/>
          <w:color w:val="auto"/>
          <w:sz w:val="22"/>
          <w:szCs w:val="22"/>
        </w:rPr>
      </w:pPr>
      <w:r>
        <w:rPr>
          <w:rFonts w:ascii="Arial" w:hAnsi="Arial"/>
          <w:b/>
          <w:color w:val="auto"/>
          <w:sz w:val="22"/>
        </w:rPr>
        <w:t xml:space="preserve">MUSIC: </w:t>
      </w:r>
      <w:r>
        <w:rPr>
          <w:rFonts w:ascii="Arial" w:hAnsi="Arial"/>
          <w:color w:val="auto"/>
          <w:sz w:val="22"/>
        </w:rPr>
        <w:t>Kanal Klang</w:t>
      </w:r>
      <w:r>
        <w:rPr>
          <w:rFonts w:ascii="Arial" w:hAnsi="Arial"/>
          <w:b/>
          <w:color w:val="auto"/>
          <w:sz w:val="22"/>
        </w:rPr>
        <w:t xml:space="preserve"> </w:t>
      </w:r>
    </w:p>
    <w:p w14:paraId="435BC5D2" w14:textId="77777777" w:rsidR="00EE5CBD" w:rsidRDefault="00EE5CBD" w:rsidP="00080930">
      <w:pPr>
        <w:pStyle w:val="Paragraphestandard"/>
        <w:suppressAutoHyphens/>
        <w:jc w:val="both"/>
        <w:rPr>
          <w:rFonts w:ascii="Arial" w:hAnsi="Arial" w:cs="Arial"/>
          <w:b/>
          <w:bCs/>
          <w:color w:val="auto"/>
          <w:sz w:val="22"/>
          <w:szCs w:val="22"/>
        </w:rPr>
      </w:pPr>
    </w:p>
    <w:p w14:paraId="32C0EE5E" w14:textId="00262903" w:rsidR="00EE5CBD" w:rsidRPr="00EE5CBD" w:rsidRDefault="00EE5CBD" w:rsidP="00080930">
      <w:pPr>
        <w:pStyle w:val="Paragraphestandard"/>
        <w:suppressAutoHyphens/>
        <w:jc w:val="both"/>
        <w:rPr>
          <w:rFonts w:ascii="Arial" w:hAnsi="Arial" w:cs="Arial"/>
          <w:b/>
          <w:bCs/>
          <w:color w:val="auto"/>
          <w:sz w:val="22"/>
          <w:szCs w:val="22"/>
        </w:rPr>
      </w:pPr>
      <w:r>
        <w:rPr>
          <w:rFonts w:ascii="Arial" w:hAnsi="Arial"/>
          <w:b/>
          <w:color w:val="auto"/>
          <w:sz w:val="22"/>
        </w:rPr>
        <w:t xml:space="preserve">EXHIBITIONS (free): </w:t>
      </w:r>
    </w:p>
    <w:p w14:paraId="2E856743" w14:textId="19DD90AB" w:rsidR="00EE5CBD" w:rsidRPr="005B6C6C" w:rsidRDefault="00EE5CBD" w:rsidP="00080930">
      <w:pPr>
        <w:spacing w:after="0" w:line="240" w:lineRule="auto"/>
        <w:jc w:val="both"/>
        <w:rPr>
          <w:rFonts w:ascii="Arial" w:hAnsi="Arial" w:cs="Arial"/>
          <w:bCs/>
        </w:rPr>
      </w:pPr>
      <w:r>
        <w:rPr>
          <w:rFonts w:ascii="Arial" w:hAnsi="Arial"/>
          <w:i/>
        </w:rPr>
        <w:t>Respire, pour un design climatique</w:t>
      </w:r>
      <w:r>
        <w:rPr>
          <w:rFonts w:ascii="Arial" w:hAnsi="Arial"/>
        </w:rPr>
        <w:t xml:space="preserve"> (</w:t>
      </w:r>
      <w:r>
        <w:rPr>
          <w:rFonts w:ascii="Arial" w:hAnsi="Arial"/>
          <w:i/>
        </w:rPr>
        <w:t>Breathe, for a climatic design</w:t>
      </w:r>
      <w:r>
        <w:rPr>
          <w:rFonts w:ascii="Arial" w:hAnsi="Arial"/>
        </w:rPr>
        <w:t>) at the Massenoire</w:t>
      </w:r>
    </w:p>
    <w:p w14:paraId="4ED74A62" w14:textId="7309994C" w:rsidR="00EE5CBD" w:rsidRPr="005B6C6C" w:rsidRDefault="00EE5CBD" w:rsidP="00080930">
      <w:pPr>
        <w:jc w:val="both"/>
        <w:rPr>
          <w:rFonts w:ascii="Arial" w:hAnsi="Arial" w:cs="Arial"/>
          <w:bCs/>
        </w:rPr>
      </w:pPr>
      <w:r>
        <w:rPr>
          <w:rFonts w:ascii="Arial" w:hAnsi="Arial"/>
          <w:i/>
        </w:rPr>
        <w:t>Earthbound – En dialogue avec la nature</w:t>
      </w:r>
      <w:r>
        <w:rPr>
          <w:rFonts w:ascii="Arial" w:hAnsi="Arial"/>
        </w:rPr>
        <w:t xml:space="preserve"> (</w:t>
      </w:r>
      <w:r>
        <w:rPr>
          <w:rFonts w:ascii="Arial" w:hAnsi="Arial"/>
          <w:i/>
        </w:rPr>
        <w:t>Earthbound – In dialogue with nature</w:t>
      </w:r>
      <w:r>
        <w:rPr>
          <w:rFonts w:ascii="Arial" w:hAnsi="Arial"/>
        </w:rPr>
        <w:t xml:space="preserve">) at the Möllerei </w:t>
      </w:r>
    </w:p>
    <w:p w14:paraId="344D71A9" w14:textId="52E9BB72" w:rsidR="00EE5CBD" w:rsidRDefault="00C707FC" w:rsidP="00080930">
      <w:pPr>
        <w:spacing w:after="0" w:line="240" w:lineRule="auto"/>
        <w:jc w:val="both"/>
        <w:rPr>
          <w:bCs/>
          <w:sz w:val="16"/>
        </w:rPr>
      </w:pPr>
      <w:r>
        <w:rPr>
          <w:sz w:val="16"/>
        </w:rPr>
        <w:t xml:space="preserve">Presented by Esch2022 – European Capital of Culture. </w:t>
      </w:r>
    </w:p>
    <w:p w14:paraId="6BC8DB1B" w14:textId="138A7AB8" w:rsidR="00444CE2" w:rsidRDefault="00444CE2" w:rsidP="00080930">
      <w:pPr>
        <w:spacing w:after="0" w:line="240" w:lineRule="auto"/>
        <w:jc w:val="both"/>
        <w:rPr>
          <w:bCs/>
          <w:sz w:val="16"/>
        </w:rPr>
      </w:pPr>
    </w:p>
    <w:p w14:paraId="4292AB80" w14:textId="3DB78B78" w:rsidR="00444CE2" w:rsidRPr="00444CE2" w:rsidRDefault="00444CE2" w:rsidP="00080930">
      <w:pPr>
        <w:spacing w:after="0" w:line="240" w:lineRule="auto"/>
        <w:jc w:val="both"/>
        <w:rPr>
          <w:rFonts w:ascii="Arial" w:hAnsi="Arial" w:cs="Arial"/>
          <w:bCs/>
        </w:rPr>
      </w:pPr>
      <w:r>
        <w:rPr>
          <w:rFonts w:ascii="Arial" w:hAnsi="Arial"/>
        </w:rPr>
        <w:t xml:space="preserve">The City of Science and the large model of Belval in the exhibition room in the Maison de l'Innovation. </w:t>
      </w:r>
    </w:p>
    <w:p w14:paraId="1A0E34FE" w14:textId="77777777" w:rsidR="00080930" w:rsidRDefault="00080930" w:rsidP="00080930">
      <w:pPr>
        <w:spacing w:after="0" w:line="240" w:lineRule="auto"/>
        <w:jc w:val="both"/>
        <w:rPr>
          <w:rFonts w:ascii="CenturyGothic" w:hAnsi="CenturyGothic" w:cs="CenturyGothic"/>
          <w:sz w:val="20"/>
          <w:szCs w:val="16"/>
        </w:rPr>
      </w:pPr>
    </w:p>
    <w:p w14:paraId="2E13AA86" w14:textId="77777777" w:rsidR="00275E48" w:rsidRDefault="00275E48" w:rsidP="00080930">
      <w:pPr>
        <w:spacing w:after="0" w:line="240" w:lineRule="auto"/>
        <w:jc w:val="both"/>
        <w:rPr>
          <w:rFonts w:ascii="Arial" w:hAnsi="Arial" w:cs="Arial"/>
        </w:rPr>
      </w:pPr>
      <w:r>
        <w:rPr>
          <w:rFonts w:ascii="Arial" w:hAnsi="Arial"/>
          <w:b/>
        </w:rPr>
        <w:t>Location:</w:t>
      </w:r>
      <w:r>
        <w:rPr>
          <w:rFonts w:ascii="Arial" w:hAnsi="Arial"/>
        </w:rPr>
        <w:t xml:space="preserve"> The Blast Furnaces and the surrounding area, avenue du Rock’n’Roll (across the road from the Rockhal), L-4361 Esch-sur-Alzette (Belval)</w:t>
      </w:r>
    </w:p>
    <w:p w14:paraId="43819DA3" w14:textId="77777777" w:rsidR="00161F5C" w:rsidRPr="00394A45" w:rsidRDefault="00161F5C" w:rsidP="00080930">
      <w:pPr>
        <w:spacing w:after="0" w:line="240" w:lineRule="auto"/>
        <w:jc w:val="both"/>
        <w:rPr>
          <w:rFonts w:ascii="Arial" w:hAnsi="Arial" w:cs="Arial"/>
        </w:rPr>
      </w:pPr>
    </w:p>
    <w:p w14:paraId="5E895094" w14:textId="77777777" w:rsidR="00080930" w:rsidRDefault="00080930" w:rsidP="00080930">
      <w:pPr>
        <w:jc w:val="both"/>
        <w:rPr>
          <w:rFonts w:ascii="Arial" w:hAnsi="Arial" w:cs="Arial"/>
          <w:b/>
        </w:rPr>
      </w:pPr>
    </w:p>
    <w:p w14:paraId="54E519DA" w14:textId="77777777" w:rsidR="00161F5C" w:rsidRPr="00161F5C" w:rsidRDefault="00161F5C" w:rsidP="00080930">
      <w:pPr>
        <w:jc w:val="both"/>
        <w:rPr>
          <w:rStyle w:val="Lienhypertexte"/>
          <w:rFonts w:ascii="Arial" w:hAnsi="Arial" w:cs="Arial"/>
          <w:color w:val="auto"/>
          <w:u w:val="none"/>
        </w:rPr>
      </w:pPr>
      <w:r>
        <w:rPr>
          <w:rFonts w:ascii="Arial" w:hAnsi="Arial"/>
          <w:b/>
        </w:rPr>
        <w:t>Detailed programme available to download:</w:t>
      </w:r>
      <w:r>
        <w:rPr>
          <w:rFonts w:ascii="Arial" w:hAnsi="Arial"/>
        </w:rPr>
        <w:t xml:space="preserve"> </w:t>
      </w:r>
      <w:hyperlink r:id="rId8">
        <w:r>
          <w:rPr>
            <w:rStyle w:val="Lienhypertexte"/>
            <w:rFonts w:ascii="Arial" w:hAnsi="Arial"/>
            <w:color w:val="auto"/>
            <w:u w:val="none"/>
          </w:rPr>
          <w:t>www.fonds-belval.lu</w:t>
        </w:r>
      </w:hyperlink>
    </w:p>
    <w:p w14:paraId="741DA319" w14:textId="2652FB34" w:rsidR="00D4763E" w:rsidRDefault="00D4763E" w:rsidP="00392D3C">
      <w:pPr>
        <w:autoSpaceDE w:val="0"/>
        <w:autoSpaceDN w:val="0"/>
        <w:adjustRightInd w:val="0"/>
        <w:spacing w:after="0" w:line="240" w:lineRule="auto"/>
        <w:rPr>
          <w:rFonts w:ascii="CenturyGothic" w:hAnsi="CenturyGothic" w:cs="CenturyGothic"/>
          <w:szCs w:val="16"/>
        </w:rPr>
      </w:pPr>
      <w:bookmarkStart w:id="2" w:name="_Hlk104887396"/>
      <w:r>
        <w:rPr>
          <w:rFonts w:ascii="CenturyGothic" w:hAnsi="CenturyGothic"/>
          <w:color w:val="000000"/>
        </w:rPr>
        <w:t xml:space="preserve">In collaboration with </w:t>
      </w:r>
      <w:r>
        <w:rPr>
          <w:rFonts w:ascii="CenturyGothic" w:hAnsi="CenturyGothic"/>
        </w:rPr>
        <w:t>Trois CL – Centre de Création Chorégraphique Luxembourgeois, Konektis, JC Movement Production, Compagnie Opaline, Esch2022, Rocklab de la Rockhal, Stater Schmatten, LUCA – Luxembourg Centre for Architecture, Ludoland asbl, Schëffsmodellbau Monnerech</w:t>
      </w:r>
      <w:bookmarkEnd w:id="2"/>
      <w:r>
        <w:rPr>
          <w:rFonts w:ascii="CenturyGothic" w:hAnsi="CenturyGothic"/>
        </w:rPr>
        <w:t xml:space="preserve">, University of Luxembourg. </w:t>
      </w:r>
    </w:p>
    <w:p w14:paraId="3006ED4B" w14:textId="77777777" w:rsidR="00D4763E" w:rsidRPr="00394A45" w:rsidRDefault="00D4763E" w:rsidP="00080930">
      <w:pPr>
        <w:autoSpaceDE w:val="0"/>
        <w:autoSpaceDN w:val="0"/>
        <w:adjustRightInd w:val="0"/>
        <w:spacing w:after="0" w:line="240" w:lineRule="auto"/>
        <w:jc w:val="both"/>
        <w:rPr>
          <w:rFonts w:ascii="Arial" w:hAnsi="Arial" w:cs="Arial"/>
        </w:rPr>
      </w:pPr>
    </w:p>
    <w:p w14:paraId="14CA2FCA" w14:textId="637A7C39" w:rsidR="00D4763E" w:rsidRDefault="00D4763E" w:rsidP="00080930">
      <w:pPr>
        <w:pStyle w:val="Paragraphestandard"/>
        <w:suppressAutoHyphens/>
        <w:jc w:val="both"/>
        <w:rPr>
          <w:rFonts w:ascii="Arial" w:hAnsi="Arial" w:cs="Arial"/>
          <w:color w:val="auto"/>
          <w:sz w:val="22"/>
          <w:szCs w:val="22"/>
        </w:rPr>
      </w:pPr>
      <w:r>
        <w:rPr>
          <w:rFonts w:ascii="Arial" w:hAnsi="Arial"/>
          <w:b/>
          <w:color w:val="auto"/>
          <w:sz w:val="22"/>
        </w:rPr>
        <w:t>Catering</w:t>
      </w:r>
      <w:r>
        <w:rPr>
          <w:rFonts w:ascii="Arial" w:hAnsi="Arial"/>
          <w:color w:val="auto"/>
          <w:sz w:val="22"/>
        </w:rPr>
        <w:t>: grilled meat, vegetarian menus, ice creams and much more!</w:t>
      </w:r>
    </w:p>
    <w:p w14:paraId="2B980E2F" w14:textId="77777777" w:rsidR="00D4763E" w:rsidRPr="00394A45" w:rsidRDefault="00D4763E" w:rsidP="00080930">
      <w:pPr>
        <w:pStyle w:val="Paragraphestandard"/>
        <w:suppressAutoHyphens/>
        <w:jc w:val="both"/>
        <w:rPr>
          <w:rFonts w:ascii="Arial" w:hAnsi="Arial" w:cs="Arial"/>
          <w:b/>
          <w:color w:val="auto"/>
          <w:spacing w:val="-1"/>
          <w:sz w:val="22"/>
          <w:szCs w:val="22"/>
        </w:rPr>
      </w:pPr>
    </w:p>
    <w:p w14:paraId="0364E497" w14:textId="4DAFB100" w:rsidR="00394A45" w:rsidRPr="00161F5C" w:rsidRDefault="00161F5C" w:rsidP="00080930">
      <w:pPr>
        <w:jc w:val="both"/>
        <w:rPr>
          <w:rStyle w:val="Lienhypertexte"/>
          <w:rFonts w:ascii="Arial" w:hAnsi="Arial" w:cs="Arial"/>
          <w:color w:val="auto"/>
          <w:u w:val="none"/>
        </w:rPr>
      </w:pPr>
      <w:r>
        <w:rPr>
          <w:rFonts w:ascii="Arial" w:hAnsi="Arial"/>
          <w:b/>
        </w:rPr>
        <w:t>Information:</w:t>
      </w:r>
      <w:r>
        <w:rPr>
          <w:rFonts w:ascii="Arial" w:hAnsi="Arial"/>
        </w:rPr>
        <w:t xml:space="preserve"> Fonds Belval, tel. +352 26840-1; </w:t>
      </w:r>
      <w:hyperlink r:id="rId9">
        <w:r>
          <w:rPr>
            <w:rStyle w:val="Lienhypertexte"/>
            <w:rFonts w:ascii="Arial" w:hAnsi="Arial"/>
          </w:rPr>
          <w:t>culture@fonds-belval.lu</w:t>
        </w:r>
      </w:hyperlink>
      <w:r>
        <w:rPr>
          <w:rStyle w:val="Lienhypertexte"/>
          <w:rFonts w:ascii="Arial" w:hAnsi="Arial"/>
          <w:color w:val="auto"/>
          <w:u w:val="none"/>
        </w:rPr>
        <w:t xml:space="preserve"> </w:t>
      </w:r>
    </w:p>
    <w:p w14:paraId="50A21B38" w14:textId="77777777" w:rsidR="00275E48" w:rsidRPr="00161F5C" w:rsidRDefault="00275E48" w:rsidP="00080930">
      <w:pPr>
        <w:jc w:val="both"/>
        <w:rPr>
          <w:rStyle w:val="Lienhypertexte"/>
          <w:rFonts w:ascii="Arial" w:hAnsi="Arial" w:cs="Arial"/>
          <w:color w:val="auto"/>
          <w:u w:val="none"/>
        </w:rPr>
      </w:pPr>
      <w:r>
        <w:rPr>
          <w:rStyle w:val="Lienhypertexte"/>
          <w:rFonts w:ascii="Arial" w:hAnsi="Arial"/>
          <w:b/>
          <w:color w:val="auto"/>
          <w:u w:val="none"/>
        </w:rPr>
        <w:t>Facebook:</w:t>
      </w:r>
      <w:r>
        <w:rPr>
          <w:rStyle w:val="Lienhypertexte"/>
          <w:rFonts w:ascii="Arial" w:hAnsi="Arial"/>
          <w:color w:val="auto"/>
          <w:u w:val="none"/>
        </w:rPr>
        <w:t xml:space="preserve"> Belval Cité des Sciences &amp; Hauts Fourneaux</w:t>
      </w:r>
    </w:p>
    <w:p w14:paraId="75FB0D2E" w14:textId="77777777" w:rsidR="00EE61C0" w:rsidRDefault="0023688F" w:rsidP="00080930">
      <w:pPr>
        <w:jc w:val="both"/>
        <w:rPr>
          <w:rFonts w:ascii="Arial" w:hAnsi="Arial" w:cs="Arial"/>
        </w:rPr>
      </w:pPr>
    </w:p>
    <w:p w14:paraId="3B3595BF" w14:textId="77777777" w:rsidR="005B1220" w:rsidRDefault="005B1220" w:rsidP="00080930">
      <w:pPr>
        <w:jc w:val="both"/>
        <w:rPr>
          <w:rFonts w:ascii="Arial" w:hAnsi="Arial" w:cs="Arial"/>
        </w:rPr>
      </w:pPr>
    </w:p>
    <w:p w14:paraId="11BE99EE" w14:textId="77777777" w:rsidR="00C43E9E" w:rsidRDefault="00C43E9E" w:rsidP="00080930">
      <w:pPr>
        <w:jc w:val="both"/>
        <w:rPr>
          <w:rFonts w:ascii="Arial" w:hAnsi="Arial" w:cs="Arial"/>
        </w:rPr>
      </w:pPr>
    </w:p>
    <w:p w14:paraId="5823F542" w14:textId="77777777" w:rsidR="00C43E9E" w:rsidRDefault="00C43E9E" w:rsidP="00080930">
      <w:pPr>
        <w:jc w:val="both"/>
        <w:rPr>
          <w:rFonts w:ascii="Arial" w:hAnsi="Arial" w:cs="Arial"/>
        </w:rPr>
      </w:pPr>
    </w:p>
    <w:p w14:paraId="7684CED9" w14:textId="77777777" w:rsidR="00C43E9E" w:rsidRDefault="00C43E9E" w:rsidP="00080930">
      <w:pPr>
        <w:jc w:val="both"/>
        <w:rPr>
          <w:rFonts w:ascii="Arial" w:hAnsi="Arial" w:cs="Arial"/>
        </w:rPr>
      </w:pPr>
    </w:p>
    <w:p w14:paraId="60004DEC" w14:textId="77777777" w:rsidR="00C43E9E" w:rsidRDefault="00C43E9E" w:rsidP="00080930">
      <w:pPr>
        <w:jc w:val="both"/>
        <w:rPr>
          <w:rFonts w:ascii="Arial" w:hAnsi="Arial" w:cs="Arial"/>
        </w:rPr>
      </w:pPr>
    </w:p>
    <w:p w14:paraId="06BA3094" w14:textId="77777777" w:rsidR="00C43E9E" w:rsidRDefault="00C43E9E" w:rsidP="00080930">
      <w:pPr>
        <w:jc w:val="both"/>
        <w:rPr>
          <w:rFonts w:ascii="Arial" w:hAnsi="Arial" w:cs="Arial"/>
        </w:rPr>
      </w:pPr>
    </w:p>
    <w:p w14:paraId="2FE64913" w14:textId="77777777" w:rsidR="00C43E9E" w:rsidRDefault="00C43E9E" w:rsidP="00080930">
      <w:pPr>
        <w:jc w:val="both"/>
        <w:rPr>
          <w:rFonts w:ascii="Arial" w:hAnsi="Arial" w:cs="Arial"/>
        </w:rPr>
      </w:pPr>
    </w:p>
    <w:p w14:paraId="308E374B" w14:textId="77777777" w:rsidR="00C43E9E" w:rsidRDefault="00C43E9E" w:rsidP="00080930">
      <w:pPr>
        <w:jc w:val="both"/>
        <w:rPr>
          <w:rFonts w:ascii="Arial" w:hAnsi="Arial" w:cs="Arial"/>
        </w:rPr>
      </w:pPr>
    </w:p>
    <w:p w14:paraId="5AEC0678" w14:textId="77777777" w:rsidR="00C43E9E" w:rsidRDefault="00C43E9E" w:rsidP="00080930">
      <w:pPr>
        <w:jc w:val="both"/>
        <w:rPr>
          <w:rFonts w:ascii="Arial" w:hAnsi="Arial" w:cs="Arial"/>
        </w:rPr>
      </w:pPr>
    </w:p>
    <w:p w14:paraId="2BC11BB6" w14:textId="77777777" w:rsidR="00C43E9E" w:rsidRDefault="00C43E9E" w:rsidP="00080930">
      <w:pPr>
        <w:jc w:val="both"/>
        <w:rPr>
          <w:rFonts w:ascii="Arial" w:hAnsi="Arial" w:cs="Arial"/>
        </w:rPr>
      </w:pPr>
    </w:p>
    <w:p w14:paraId="43705474" w14:textId="77777777" w:rsidR="00080930" w:rsidRDefault="00080930" w:rsidP="00080930">
      <w:pPr>
        <w:jc w:val="both"/>
        <w:rPr>
          <w:rFonts w:ascii="Arial" w:hAnsi="Arial" w:cs="Arial"/>
          <w:b/>
          <w:sz w:val="28"/>
          <w:szCs w:val="28"/>
        </w:rPr>
      </w:pPr>
      <w:bookmarkStart w:id="3" w:name="_Hlk105144843"/>
    </w:p>
    <w:bookmarkEnd w:id="3"/>
    <w:p w14:paraId="4C8FE334" w14:textId="77777777" w:rsidR="00C43E9E" w:rsidRPr="00161F5C" w:rsidRDefault="00C43E9E" w:rsidP="00080930">
      <w:pPr>
        <w:jc w:val="both"/>
        <w:rPr>
          <w:rFonts w:ascii="Arial" w:hAnsi="Arial" w:cs="Arial"/>
        </w:rPr>
      </w:pPr>
    </w:p>
    <w:sectPr w:rsidR="00C43E9E" w:rsidRPr="00161F5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FC69B" w14:textId="77777777" w:rsidR="00624312" w:rsidRDefault="00624312" w:rsidP="00392700">
      <w:pPr>
        <w:spacing w:after="0" w:line="240" w:lineRule="auto"/>
      </w:pPr>
      <w:r>
        <w:separator/>
      </w:r>
    </w:p>
  </w:endnote>
  <w:endnote w:type="continuationSeparator" w:id="0">
    <w:p w14:paraId="5FCBC14D" w14:textId="77777777" w:rsidR="00624312" w:rsidRDefault="00624312" w:rsidP="00392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Goth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054749"/>
      <w:docPartObj>
        <w:docPartGallery w:val="Page Numbers (Bottom of Page)"/>
        <w:docPartUnique/>
      </w:docPartObj>
    </w:sdtPr>
    <w:sdtEndPr/>
    <w:sdtContent>
      <w:p w14:paraId="24C436D6" w14:textId="716EFFE9" w:rsidR="00392700" w:rsidRDefault="00392700">
        <w:pPr>
          <w:pStyle w:val="Pieddepage"/>
          <w:jc w:val="right"/>
        </w:pPr>
        <w:r>
          <w:fldChar w:fldCharType="begin"/>
        </w:r>
        <w:r>
          <w:instrText>PAGE   \* MERGEFORMAT</w:instrText>
        </w:r>
        <w:r>
          <w:fldChar w:fldCharType="separate"/>
        </w:r>
        <w:r w:rsidR="003768AF">
          <w:rPr>
            <w:noProof/>
          </w:rPr>
          <w:t>2</w:t>
        </w:r>
        <w:r>
          <w:fldChar w:fldCharType="end"/>
        </w:r>
      </w:p>
    </w:sdtContent>
  </w:sdt>
  <w:p w14:paraId="16788131" w14:textId="77777777" w:rsidR="00392700" w:rsidRDefault="003927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D896" w14:textId="77777777" w:rsidR="00624312" w:rsidRDefault="00624312" w:rsidP="00392700">
      <w:pPr>
        <w:spacing w:after="0" w:line="240" w:lineRule="auto"/>
      </w:pPr>
      <w:r>
        <w:separator/>
      </w:r>
    </w:p>
  </w:footnote>
  <w:footnote w:type="continuationSeparator" w:id="0">
    <w:p w14:paraId="751B672F" w14:textId="77777777" w:rsidR="00624312" w:rsidRDefault="00624312" w:rsidP="0039270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rlotte Moulaert">
    <w15:presenceInfo w15:providerId="AD" w15:userId="S-1-5-21-1522805627-3891922832-1646606309-5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48"/>
    <w:rsid w:val="00072263"/>
    <w:rsid w:val="00080930"/>
    <w:rsid w:val="001163D1"/>
    <w:rsid w:val="0013521B"/>
    <w:rsid w:val="00161F5C"/>
    <w:rsid w:val="0023688F"/>
    <w:rsid w:val="00275E48"/>
    <w:rsid w:val="002A13D9"/>
    <w:rsid w:val="002F3828"/>
    <w:rsid w:val="00321208"/>
    <w:rsid w:val="003768AF"/>
    <w:rsid w:val="00392700"/>
    <w:rsid w:val="00392D3C"/>
    <w:rsid w:val="00393406"/>
    <w:rsid w:val="00394A45"/>
    <w:rsid w:val="00425009"/>
    <w:rsid w:val="00444CE2"/>
    <w:rsid w:val="005A5261"/>
    <w:rsid w:val="005B1220"/>
    <w:rsid w:val="005B6C6C"/>
    <w:rsid w:val="005F1D90"/>
    <w:rsid w:val="0061784B"/>
    <w:rsid w:val="00624312"/>
    <w:rsid w:val="006D61AD"/>
    <w:rsid w:val="00800C56"/>
    <w:rsid w:val="00856E4C"/>
    <w:rsid w:val="0086394D"/>
    <w:rsid w:val="00871C6C"/>
    <w:rsid w:val="008E5235"/>
    <w:rsid w:val="00914B30"/>
    <w:rsid w:val="0095390A"/>
    <w:rsid w:val="009C5DCE"/>
    <w:rsid w:val="009D334F"/>
    <w:rsid w:val="009F6D37"/>
    <w:rsid w:val="00A35D42"/>
    <w:rsid w:val="00AA19AD"/>
    <w:rsid w:val="00AE5775"/>
    <w:rsid w:val="00B3792A"/>
    <w:rsid w:val="00B762DC"/>
    <w:rsid w:val="00B96103"/>
    <w:rsid w:val="00BB2705"/>
    <w:rsid w:val="00BB49C5"/>
    <w:rsid w:val="00BB78BE"/>
    <w:rsid w:val="00C10904"/>
    <w:rsid w:val="00C12B1B"/>
    <w:rsid w:val="00C43E9E"/>
    <w:rsid w:val="00C707FC"/>
    <w:rsid w:val="00CA3B02"/>
    <w:rsid w:val="00CD2CEF"/>
    <w:rsid w:val="00CD46A7"/>
    <w:rsid w:val="00CE18D9"/>
    <w:rsid w:val="00CF0842"/>
    <w:rsid w:val="00D041C2"/>
    <w:rsid w:val="00D4763E"/>
    <w:rsid w:val="00D50CA1"/>
    <w:rsid w:val="00D657B2"/>
    <w:rsid w:val="00D70B5F"/>
    <w:rsid w:val="00D86BB5"/>
    <w:rsid w:val="00DE5415"/>
    <w:rsid w:val="00DF5CBC"/>
    <w:rsid w:val="00E173D7"/>
    <w:rsid w:val="00EB3CD7"/>
    <w:rsid w:val="00EB6DB1"/>
    <w:rsid w:val="00EE5CBD"/>
    <w:rsid w:val="00EF41D0"/>
    <w:rsid w:val="00F07828"/>
    <w:rsid w:val="00F211CC"/>
    <w:rsid w:val="00F7743F"/>
    <w:rsid w:val="00FC43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5B05"/>
  <w15:chartTrackingRefBased/>
  <w15:docId w15:val="{15A29CB6-AA4D-4B9A-8263-57072688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75E48"/>
    <w:rPr>
      <w:color w:val="0563C1" w:themeColor="hyperlink"/>
      <w:u w:val="single"/>
    </w:rPr>
  </w:style>
  <w:style w:type="character" w:customStyle="1" w:styleId="mce-spellchecker-word">
    <w:name w:val="mce-spellchecker-word"/>
    <w:basedOn w:val="Policepardfaut"/>
    <w:rsid w:val="00275E48"/>
  </w:style>
  <w:style w:type="character" w:styleId="Accentuation">
    <w:name w:val="Emphasis"/>
    <w:basedOn w:val="Policepardfaut"/>
    <w:uiPriority w:val="20"/>
    <w:qFormat/>
    <w:rsid w:val="00275E48"/>
    <w:rPr>
      <w:i/>
      <w:iCs/>
    </w:rPr>
  </w:style>
  <w:style w:type="paragraph" w:customStyle="1" w:styleId="Paragraphestandard">
    <w:name w:val="[Paragraphe standard]"/>
    <w:basedOn w:val="Normal"/>
    <w:uiPriority w:val="99"/>
    <w:rsid w:val="00275E48"/>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ansinterligne">
    <w:name w:val="No Spacing"/>
    <w:uiPriority w:val="1"/>
    <w:qFormat/>
    <w:rsid w:val="00392700"/>
    <w:pPr>
      <w:spacing w:after="0" w:line="240" w:lineRule="auto"/>
    </w:pPr>
  </w:style>
  <w:style w:type="paragraph" w:styleId="En-tte">
    <w:name w:val="header"/>
    <w:basedOn w:val="Normal"/>
    <w:link w:val="En-tteCar"/>
    <w:uiPriority w:val="99"/>
    <w:unhideWhenUsed/>
    <w:rsid w:val="00392700"/>
    <w:pPr>
      <w:tabs>
        <w:tab w:val="center" w:pos="4536"/>
        <w:tab w:val="right" w:pos="9072"/>
      </w:tabs>
      <w:spacing w:after="0" w:line="240" w:lineRule="auto"/>
    </w:pPr>
  </w:style>
  <w:style w:type="character" w:customStyle="1" w:styleId="En-tteCar">
    <w:name w:val="En-tête Car"/>
    <w:basedOn w:val="Policepardfaut"/>
    <w:link w:val="En-tte"/>
    <w:uiPriority w:val="99"/>
    <w:rsid w:val="00392700"/>
  </w:style>
  <w:style w:type="paragraph" w:styleId="Pieddepage">
    <w:name w:val="footer"/>
    <w:basedOn w:val="Normal"/>
    <w:link w:val="PieddepageCar"/>
    <w:uiPriority w:val="99"/>
    <w:unhideWhenUsed/>
    <w:rsid w:val="003927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2700"/>
  </w:style>
  <w:style w:type="paragraph" w:styleId="Textedebulles">
    <w:name w:val="Balloon Text"/>
    <w:basedOn w:val="Normal"/>
    <w:link w:val="TextedebullesCar"/>
    <w:uiPriority w:val="99"/>
    <w:semiHidden/>
    <w:unhideWhenUsed/>
    <w:rsid w:val="00161F5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1F5C"/>
    <w:rPr>
      <w:rFonts w:ascii="Segoe UI" w:hAnsi="Segoe UI" w:cs="Segoe UI"/>
      <w:sz w:val="18"/>
      <w:szCs w:val="18"/>
    </w:rPr>
  </w:style>
  <w:style w:type="character" w:customStyle="1" w:styleId="Mentionnonrsolue1">
    <w:name w:val="Mention non résolue1"/>
    <w:basedOn w:val="Policepardfaut"/>
    <w:uiPriority w:val="99"/>
    <w:semiHidden/>
    <w:unhideWhenUsed/>
    <w:rsid w:val="00D4763E"/>
    <w:rPr>
      <w:color w:val="605E5C"/>
      <w:shd w:val="clear" w:color="auto" w:fill="E1DFDD"/>
    </w:rPr>
  </w:style>
  <w:style w:type="character" w:styleId="Marquedecommentaire">
    <w:name w:val="annotation reference"/>
    <w:basedOn w:val="Policepardfaut"/>
    <w:uiPriority w:val="99"/>
    <w:semiHidden/>
    <w:unhideWhenUsed/>
    <w:rsid w:val="00CF0842"/>
    <w:rPr>
      <w:sz w:val="16"/>
      <w:szCs w:val="16"/>
    </w:rPr>
  </w:style>
  <w:style w:type="paragraph" w:styleId="Commentaire">
    <w:name w:val="annotation text"/>
    <w:basedOn w:val="Normal"/>
    <w:link w:val="CommentaireCar"/>
    <w:uiPriority w:val="99"/>
    <w:semiHidden/>
    <w:unhideWhenUsed/>
    <w:rsid w:val="00CF0842"/>
    <w:pPr>
      <w:spacing w:line="240" w:lineRule="auto"/>
    </w:pPr>
    <w:rPr>
      <w:sz w:val="20"/>
      <w:szCs w:val="20"/>
    </w:rPr>
  </w:style>
  <w:style w:type="character" w:customStyle="1" w:styleId="CommentaireCar">
    <w:name w:val="Commentaire Car"/>
    <w:basedOn w:val="Policepardfaut"/>
    <w:link w:val="Commentaire"/>
    <w:uiPriority w:val="99"/>
    <w:semiHidden/>
    <w:rsid w:val="00CF0842"/>
    <w:rPr>
      <w:sz w:val="20"/>
      <w:szCs w:val="20"/>
    </w:rPr>
  </w:style>
  <w:style w:type="paragraph" w:styleId="Objetducommentaire">
    <w:name w:val="annotation subject"/>
    <w:basedOn w:val="Commentaire"/>
    <w:next w:val="Commentaire"/>
    <w:link w:val="ObjetducommentaireCar"/>
    <w:uiPriority w:val="99"/>
    <w:semiHidden/>
    <w:unhideWhenUsed/>
    <w:rsid w:val="00CF0842"/>
    <w:rPr>
      <w:b/>
      <w:bCs/>
    </w:rPr>
  </w:style>
  <w:style w:type="character" w:customStyle="1" w:styleId="ObjetducommentaireCar">
    <w:name w:val="Objet du commentaire Car"/>
    <w:basedOn w:val="CommentaireCar"/>
    <w:link w:val="Objetducommentaire"/>
    <w:uiPriority w:val="99"/>
    <w:semiHidden/>
    <w:rsid w:val="00CF0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05450">
      <w:bodyDiv w:val="1"/>
      <w:marLeft w:val="0"/>
      <w:marRight w:val="0"/>
      <w:marTop w:val="0"/>
      <w:marBottom w:val="0"/>
      <w:divBdr>
        <w:top w:val="none" w:sz="0" w:space="0" w:color="auto"/>
        <w:left w:val="none" w:sz="0" w:space="0" w:color="auto"/>
        <w:bottom w:val="none" w:sz="0" w:space="0" w:color="auto"/>
        <w:right w:val="none" w:sz="0" w:space="0" w:color="auto"/>
      </w:divBdr>
    </w:div>
    <w:div w:id="395276613">
      <w:bodyDiv w:val="1"/>
      <w:marLeft w:val="0"/>
      <w:marRight w:val="0"/>
      <w:marTop w:val="0"/>
      <w:marBottom w:val="0"/>
      <w:divBdr>
        <w:top w:val="none" w:sz="0" w:space="0" w:color="auto"/>
        <w:left w:val="none" w:sz="0" w:space="0" w:color="auto"/>
        <w:bottom w:val="none" w:sz="0" w:space="0" w:color="auto"/>
        <w:right w:val="none" w:sz="0" w:space="0" w:color="auto"/>
      </w:divBdr>
    </w:div>
    <w:div w:id="1135873309">
      <w:bodyDiv w:val="1"/>
      <w:marLeft w:val="0"/>
      <w:marRight w:val="0"/>
      <w:marTop w:val="0"/>
      <w:marBottom w:val="0"/>
      <w:divBdr>
        <w:top w:val="none" w:sz="0" w:space="0" w:color="auto"/>
        <w:left w:val="none" w:sz="0" w:space="0" w:color="auto"/>
        <w:bottom w:val="none" w:sz="0" w:space="0" w:color="auto"/>
        <w:right w:val="none" w:sz="0" w:space="0" w:color="auto"/>
      </w:divBdr>
    </w:div>
    <w:div w:id="1634553668">
      <w:bodyDiv w:val="1"/>
      <w:marLeft w:val="0"/>
      <w:marRight w:val="0"/>
      <w:marTop w:val="0"/>
      <w:marBottom w:val="0"/>
      <w:divBdr>
        <w:top w:val="none" w:sz="0" w:space="0" w:color="auto"/>
        <w:left w:val="none" w:sz="0" w:space="0" w:color="auto"/>
        <w:bottom w:val="none" w:sz="0" w:space="0" w:color="auto"/>
        <w:right w:val="none" w:sz="0" w:space="0" w:color="auto"/>
      </w:divBdr>
    </w:div>
    <w:div w:id="179910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about:blank"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3032</Characters>
  <Application>Microsoft Office Word</Application>
  <DocSecurity>4</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Lorang</dc:creator>
  <cp:keywords/>
  <dc:description/>
  <cp:lastModifiedBy>Marie-Claude Torlet</cp:lastModifiedBy>
  <cp:revision>2</cp:revision>
  <cp:lastPrinted>2022-05-31T09:00:00Z</cp:lastPrinted>
  <dcterms:created xsi:type="dcterms:W3CDTF">2022-06-20T07:16:00Z</dcterms:created>
  <dcterms:modified xsi:type="dcterms:W3CDTF">2022-06-20T07:16:00Z</dcterms:modified>
</cp:coreProperties>
</file>